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CF21" w14:textId="77777777" w:rsidR="00B6461D" w:rsidRPr="00B6461D" w:rsidRDefault="00B6461D" w:rsidP="00B646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Self-Directed Learning Guide: Customer Experience in Retail</w:t>
      </w:r>
    </w:p>
    <w:p w14:paraId="2E9F2318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Introduction</w:t>
      </w:r>
    </w:p>
    <w:p w14:paraId="2A121E2C" w14:textId="39C06473" w:rsidR="00B6461D" w:rsidRPr="00B6461D" w:rsidRDefault="00B6461D" w:rsidP="00B646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This guide is designed for students who will study the "Customer Experience in Retail" course independently. It will help you navigate key concepts, apply learning to real-world retail scenarios, and enhance your skills in customer experience management.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</w:t>
      </w:r>
      <w:r w:rsid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The expectations are to be limited to two key takeaways of significance.</w:t>
      </w:r>
    </w:p>
    <w:p w14:paraId="141C3848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Learning Objectives</w:t>
      </w:r>
    </w:p>
    <w:p w14:paraId="19A7E1C6" w14:textId="77777777" w:rsidR="00B6461D" w:rsidRPr="00B6461D" w:rsidRDefault="00B6461D" w:rsidP="00B646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By the end of this course, you should be able to:</w:t>
      </w:r>
    </w:p>
    <w:p w14:paraId="588D2492" w14:textId="77777777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Understand the significance of customer experience in retail.</w:t>
      </w:r>
    </w:p>
    <w:p w14:paraId="39C0E55B" w14:textId="77777777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Apply measurement techniques to assess customer experience.</w:t>
      </w:r>
    </w:p>
    <w:p w14:paraId="382BB89D" w14:textId="48C465A2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Recogni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s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e the importance of the Experience Economy.</w:t>
      </w:r>
    </w:p>
    <w:p w14:paraId="00562FBD" w14:textId="77777777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Implement omnichannel retailing strategies.</w:t>
      </w:r>
    </w:p>
    <w:p w14:paraId="05720AD4" w14:textId="77777777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Evaluate the role of sustainability and ethics in customer loyalty.</w:t>
      </w:r>
    </w:p>
    <w:p w14:paraId="03161E18" w14:textId="77777777" w:rsid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Develop essential retail skills, including communication and digital fluency.</w:t>
      </w:r>
    </w:p>
    <w:p w14:paraId="7605C686" w14:textId="1746A689" w:rsidR="00B6461D" w:rsidRPr="00B6461D" w:rsidRDefault="00B6461D" w:rsidP="00B6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Be able to implement at least 2 new strategies of CX in your business.</w:t>
      </w:r>
    </w:p>
    <w:p w14:paraId="028D2D9D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762DC94D">
          <v:rect id="_x0000_i1025" style="width:0;height:1.5pt" o:hralign="center" o:hrstd="t" o:hr="t" fillcolor="#a0a0a0" stroked="f"/>
        </w:pict>
      </w:r>
    </w:p>
    <w:p w14:paraId="7D1B97BF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1: The Importance of Customer Experience</w:t>
      </w:r>
    </w:p>
    <w:p w14:paraId="269987F2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6B01259B" w14:textId="77777777" w:rsidR="00B6461D" w:rsidRPr="00B6461D" w:rsidRDefault="00B6461D" w:rsidP="00B64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88% of customers value the experience a company provides as much as products and pricing (Salesforce Research 2023).</w:t>
      </w:r>
    </w:p>
    <w:p w14:paraId="260C8B38" w14:textId="77777777" w:rsidR="00B6461D" w:rsidRPr="00B6461D" w:rsidRDefault="00B6461D" w:rsidP="00B64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Customer experience influences brand loyalty and repeat business.</w:t>
      </w:r>
    </w:p>
    <w:p w14:paraId="4A45AA00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Reflection:</w:t>
      </w:r>
    </w:p>
    <w:p w14:paraId="6D97A6DA" w14:textId="77777777" w:rsidR="00B6461D" w:rsidRPr="00B6461D" w:rsidRDefault="00B6461D" w:rsidP="00B646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Think about your recent shopping experiences. What made them positive or negative?</w:t>
      </w:r>
    </w:p>
    <w:p w14:paraId="6DE8E5C4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1AC371B0" w14:textId="2CCBD4C0" w:rsidR="00B6461D" w:rsidRPr="00B6461D" w:rsidRDefault="00B6461D" w:rsidP="00B646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Research a well-known retailer and assess how they prioriti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s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e customer experience.</w:t>
      </w:r>
    </w:p>
    <w:p w14:paraId="56ED2C8D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55908B94">
          <v:rect id="_x0000_i1026" style="width:0;height:1.5pt" o:hralign="center" o:hrstd="t" o:hr="t" fillcolor="#a0a0a0" stroked="f"/>
        </w:pict>
      </w:r>
    </w:p>
    <w:p w14:paraId="63D2FF3A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2: Measuring Customer Experience</w:t>
      </w:r>
    </w:p>
    <w:p w14:paraId="30964464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0FCA6E86" w14:textId="77777777" w:rsidR="00B6461D" w:rsidRPr="00B6461D" w:rsidRDefault="00B6461D" w:rsidP="00B646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Metrics help businesses evaluate their customer experience performance.</w:t>
      </w:r>
    </w:p>
    <w:p w14:paraId="63FEB503" w14:textId="77777777" w:rsidR="00B6461D" w:rsidRDefault="00B6461D" w:rsidP="00B646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lastRenderedPageBreak/>
        <w:t>Common measurement tools: Customer Satisfaction Score (CSAT), Net Promoter Score (NPS), and customer feedback surveys.</w:t>
      </w:r>
    </w:p>
    <w:p w14:paraId="7A192D25" w14:textId="47EB78A1" w:rsidR="00B6461D" w:rsidRPr="00B6461D" w:rsidRDefault="00B6461D" w:rsidP="00B646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Explore the measurements you use or might use. </w:t>
      </w:r>
    </w:p>
    <w:p w14:paraId="3D7325FB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0584EBA0" w14:textId="77777777" w:rsidR="00B6461D" w:rsidRPr="00B6461D" w:rsidRDefault="00B6461D" w:rsidP="00B646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Visit a retail business and observe customer interactions. How do they measure customer satisfaction?</w:t>
      </w:r>
    </w:p>
    <w:p w14:paraId="574FF9A5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2547894E">
          <v:rect id="_x0000_i1027" style="width:0;height:1.5pt" o:hralign="center" o:hrstd="t" o:hr="t" fillcolor="#a0a0a0" stroked="f"/>
        </w:pict>
      </w:r>
    </w:p>
    <w:p w14:paraId="32290256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3: The Experience Economy</w:t>
      </w:r>
    </w:p>
    <w:p w14:paraId="6A4B7D73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6D18874E" w14:textId="77777777" w:rsidR="00B6461D" w:rsidRPr="00B6461D" w:rsidRDefault="00B6461D" w:rsidP="00B646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Customer experience is now as valuable as the product itself.</w:t>
      </w:r>
    </w:p>
    <w:p w14:paraId="610BB611" w14:textId="77777777" w:rsidR="00B6461D" w:rsidRPr="00B6461D" w:rsidRDefault="00B6461D" w:rsidP="00B646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Memorable, engaging experiences drive customer loyalty.</w:t>
      </w:r>
    </w:p>
    <w:p w14:paraId="19549866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Quote to Consider:</w:t>
      </w:r>
    </w:p>
    <w:p w14:paraId="5D673BF2" w14:textId="77777777" w:rsidR="00B6461D" w:rsidRPr="00B6461D" w:rsidRDefault="00B6461D" w:rsidP="00B646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“You’ve got to start with the Customer Experience and work back towards the technology, not the other way around.” – Steve Jobs</w:t>
      </w:r>
    </w:p>
    <w:p w14:paraId="5C73AA46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5C5826D4" w14:textId="77777777" w:rsidR="00B6461D" w:rsidRPr="00B6461D" w:rsidRDefault="00B6461D" w:rsidP="00B646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Identify a business that excels in creating unique customer experiences. What strategies do they use?</w:t>
      </w:r>
    </w:p>
    <w:p w14:paraId="3CD68655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446B3553">
          <v:rect id="_x0000_i1028" style="width:0;height:1.5pt" o:hralign="center" o:hrstd="t" o:hr="t" fillcolor="#a0a0a0" stroked="f"/>
        </w:pict>
      </w:r>
    </w:p>
    <w:p w14:paraId="0CEC3343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4: Omnichannel Retailing</w:t>
      </w:r>
    </w:p>
    <w:p w14:paraId="5C7756A6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6943F8D1" w14:textId="77777777" w:rsidR="00B6461D" w:rsidRPr="00B6461D" w:rsidRDefault="00B6461D" w:rsidP="00B646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Seamless integration of physical and digital shopping experiences.</w:t>
      </w:r>
    </w:p>
    <w:p w14:paraId="6FAD53F2" w14:textId="77777777" w:rsidR="00B6461D" w:rsidRPr="00B6461D" w:rsidRDefault="00B6461D" w:rsidP="00B646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Examples: Click-and-collect services, personalized online recommendations.</w:t>
      </w:r>
    </w:p>
    <w:p w14:paraId="677A6BF0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5E8BCE4C" w14:textId="77777777" w:rsidR="00B6461D" w:rsidRPr="00B6461D" w:rsidRDefault="00B6461D" w:rsidP="00B646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Compare two retailers: one with strong omnichannel integration and one without. How does this impact customer experience?</w:t>
      </w:r>
    </w:p>
    <w:p w14:paraId="347619F8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5FE98FA3">
          <v:rect id="_x0000_i1029" style="width:0;height:1.5pt" o:hralign="center" o:hrstd="t" o:hr="t" fillcolor="#a0a0a0" stroked="f"/>
        </w:pict>
      </w:r>
    </w:p>
    <w:p w14:paraId="31CF0933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5: Sustainability &amp; Ethical Retailing</w:t>
      </w:r>
    </w:p>
    <w:p w14:paraId="6EA0B5A7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2665B67D" w14:textId="77777777" w:rsidR="00B6461D" w:rsidRPr="00B6461D" w:rsidRDefault="00B6461D" w:rsidP="00B646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lastRenderedPageBreak/>
        <w:t>Sustainable and ethical practices influence customer trust and brand loyalty.</w:t>
      </w:r>
    </w:p>
    <w:p w14:paraId="2716A5C4" w14:textId="77777777" w:rsidR="00B6461D" w:rsidRPr="00B6461D" w:rsidRDefault="00B6461D" w:rsidP="00B646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Customers prefer businesses that align with their values.</w:t>
      </w:r>
    </w:p>
    <w:p w14:paraId="2AE20734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3C3B15CE" w14:textId="5C5E8B2D" w:rsidR="00B6461D" w:rsidRPr="00B6461D" w:rsidRDefault="00B6461D" w:rsidP="00B646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Research a retailer with a strong sustainability program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me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. How do they communicate their initiatives to customers?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(See examples in articles below)</w:t>
      </w:r>
    </w:p>
    <w:p w14:paraId="41C0575A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1E383BEE">
          <v:rect id="_x0000_i1030" style="width:0;height:1.5pt" o:hralign="center" o:hrstd="t" o:hr="t" fillcolor="#a0a0a0" stroked="f"/>
        </w:pict>
      </w:r>
    </w:p>
    <w:p w14:paraId="0AE3F788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Module 6: Future Retail Skills</w:t>
      </w:r>
    </w:p>
    <w:p w14:paraId="669BDC18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Key Takeaways:</w:t>
      </w:r>
    </w:p>
    <w:p w14:paraId="04576DB2" w14:textId="77777777" w:rsidR="00B6461D" w:rsidRPr="00B6461D" w:rsidRDefault="00B6461D" w:rsidP="00B646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Essential skills include product knowledge, digital fluency, and human skills (communication, empathy, adaptability).</w:t>
      </w:r>
    </w:p>
    <w:p w14:paraId="29180B80" w14:textId="77777777" w:rsidR="00B6461D" w:rsidRPr="00B6461D" w:rsidRDefault="00B6461D" w:rsidP="00B646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Communication: Verbal, vocal, and non-verbal cues enhance customer interactions.</w:t>
      </w:r>
    </w:p>
    <w:p w14:paraId="1A7DEC11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Activity:</w:t>
      </w:r>
    </w:p>
    <w:p w14:paraId="6BD61559" w14:textId="77777777" w:rsidR="00B6461D" w:rsidRPr="00B6461D" w:rsidRDefault="00B6461D" w:rsidP="00B646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Practice active listening and observe how different tones and body language impact conversations.</w:t>
      </w:r>
    </w:p>
    <w:p w14:paraId="0EFDFAFC" w14:textId="77777777" w:rsidR="00B6461D" w:rsidRPr="00B6461D" w:rsidRDefault="00B6461D" w:rsidP="00B646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pict w14:anchorId="6E5FD986">
          <v:rect id="_x0000_i1031" style="width:0;height:1.5pt" o:hralign="center" o:hrstd="t" o:hr="t" fillcolor="#a0a0a0" stroked="f"/>
        </w:pict>
      </w:r>
    </w:p>
    <w:p w14:paraId="40924E91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Summary &amp; Next Steps</w:t>
      </w:r>
    </w:p>
    <w:p w14:paraId="47DCF348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Final Reflection:</w:t>
      </w:r>
    </w:p>
    <w:p w14:paraId="026DEC7F" w14:textId="0C828892" w:rsidR="00B6461D" w:rsidRPr="00B6461D" w:rsidRDefault="00B6461D" w:rsidP="00B646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What are the top </w:t>
      </w:r>
      <w:r w:rsid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two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lessons you’ve learned from this course?</w:t>
      </w:r>
    </w:p>
    <w:p w14:paraId="4E1687B9" w14:textId="77777777" w:rsidR="00B6461D" w:rsidRPr="00B6461D" w:rsidRDefault="00B6461D" w:rsidP="00B646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How will you apply these lessons in a retail setting?</w:t>
      </w:r>
    </w:p>
    <w:p w14:paraId="516197E7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Additional Resources:</w:t>
      </w:r>
    </w:p>
    <w:p w14:paraId="024A940E" w14:textId="77777777" w:rsidR="00A445B9" w:rsidRDefault="00B6461D" w:rsidP="00A445B9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Books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: </w:t>
      </w:r>
    </w:p>
    <w:p w14:paraId="67FBE8BD" w14:textId="77777777" w:rsidR="00A445B9" w:rsidRPr="00A445B9" w:rsidRDefault="00B6461D" w:rsidP="00B646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"The Experience Economy" by Pine &amp; Gilmore, </w:t>
      </w:r>
    </w:p>
    <w:p w14:paraId="4D9F6B4D" w14:textId="77777777" w:rsidR="00A445B9" w:rsidRPr="00A445B9" w:rsidRDefault="00B6461D" w:rsidP="00B646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"Hug Your Customers" by Jack Mitchell.</w:t>
      </w:r>
      <w:r w:rsidRP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</w:t>
      </w:r>
    </w:p>
    <w:p w14:paraId="280D65A4" w14:textId="1631BB05" w:rsidR="00B6461D" w:rsidRPr="00A445B9" w:rsidRDefault="00A445B9" w:rsidP="00B646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“</w:t>
      </w:r>
      <w:r w:rsidRPr="00A445B9">
        <w:rPr>
          <w:sz w:val="24"/>
          <w:szCs w:val="24"/>
        </w:rPr>
        <w:t>Future-Ready Retail: How to Reimagine the Customer Experience</w:t>
      </w:r>
      <w:r w:rsidRPr="00A445B9">
        <w:rPr>
          <w:sz w:val="24"/>
          <w:szCs w:val="24"/>
        </w:rPr>
        <w:t>”</w:t>
      </w:r>
    </w:p>
    <w:p w14:paraId="16CBAD0F" w14:textId="44D1BC11" w:rsidR="00A445B9" w:rsidRPr="00B6461D" w:rsidRDefault="00A445B9" w:rsidP="00B646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A445B9">
        <w:rPr>
          <w:sz w:val="24"/>
          <w:szCs w:val="24"/>
        </w:rPr>
        <w:t>“</w:t>
      </w:r>
      <w:r w:rsidRPr="00A445B9">
        <w:rPr>
          <w:sz w:val="24"/>
          <w:szCs w:val="24"/>
        </w:rPr>
        <w:t>Partners Are the Customer Experience – Second Edition</w:t>
      </w:r>
      <w:r w:rsidRPr="00A445B9">
        <w:rPr>
          <w:sz w:val="24"/>
          <w:szCs w:val="24"/>
        </w:rPr>
        <w:t>”</w:t>
      </w:r>
    </w:p>
    <w:p w14:paraId="25010D8F" w14:textId="77777777" w:rsidR="00B6461D" w:rsidRDefault="00B6461D" w:rsidP="00B646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Online Learning: Retail customer experience webinars and case studies.</w:t>
      </w:r>
    </w:p>
    <w:p w14:paraId="673E44A9" w14:textId="33945425" w:rsidR="00A445B9" w:rsidRDefault="00A445B9" w:rsidP="00A445B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A445B9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 xml:space="preserve">Articles </w:t>
      </w:r>
    </w:p>
    <w:p w14:paraId="58BA06C7" w14:textId="07F01999" w:rsidR="00A445B9" w:rsidRPr="00A445B9" w:rsidRDefault="00A445B9" w:rsidP="00A445B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See attached 5 articles on sustainability in CX</w:t>
      </w:r>
    </w:p>
    <w:p w14:paraId="3471FDA4" w14:textId="77777777" w:rsidR="00B6461D" w:rsidRPr="00B6461D" w:rsidRDefault="00B6461D" w:rsidP="00B646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Next Steps:</w:t>
      </w:r>
    </w:p>
    <w:p w14:paraId="141C5C7D" w14:textId="6AEC2D4E" w:rsidR="00B6461D" w:rsidRPr="00B6461D" w:rsidRDefault="00B6461D" w:rsidP="00B6461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lastRenderedPageBreak/>
        <w:t xml:space="preserve">Implement at least 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2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new strateg</w:t>
      </w:r>
      <w:r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ies</w:t>
      </w: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in a retail environment and assess its impact.</w:t>
      </w:r>
      <w:r w:rsidR="00A445B9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 xml:space="preserve"> Practice the learning in the workplace and deliver to other staff. </w:t>
      </w:r>
    </w:p>
    <w:p w14:paraId="1F14EE12" w14:textId="77777777" w:rsidR="00B6461D" w:rsidRPr="00B6461D" w:rsidRDefault="00B6461D" w:rsidP="00B6461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B6461D"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  <w:t>Stay curious and keep learning—customer expectations are constantly evolving!</w:t>
      </w:r>
    </w:p>
    <w:p w14:paraId="70A7146C" w14:textId="77777777" w:rsidR="00030C75" w:rsidRDefault="00030C75"/>
    <w:sectPr w:rsidR="00030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105D"/>
    <w:multiLevelType w:val="multilevel"/>
    <w:tmpl w:val="BFC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3954"/>
    <w:multiLevelType w:val="multilevel"/>
    <w:tmpl w:val="3BF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21B0E"/>
    <w:multiLevelType w:val="multilevel"/>
    <w:tmpl w:val="403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6436"/>
    <w:multiLevelType w:val="multilevel"/>
    <w:tmpl w:val="892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556D1"/>
    <w:multiLevelType w:val="multilevel"/>
    <w:tmpl w:val="A04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46858"/>
    <w:multiLevelType w:val="hybridMultilevel"/>
    <w:tmpl w:val="7C1CE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69C3"/>
    <w:multiLevelType w:val="multilevel"/>
    <w:tmpl w:val="5DD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56A52"/>
    <w:multiLevelType w:val="multilevel"/>
    <w:tmpl w:val="12B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73DF1"/>
    <w:multiLevelType w:val="multilevel"/>
    <w:tmpl w:val="022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52472"/>
    <w:multiLevelType w:val="multilevel"/>
    <w:tmpl w:val="E37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D5764"/>
    <w:multiLevelType w:val="multilevel"/>
    <w:tmpl w:val="A57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80201"/>
    <w:multiLevelType w:val="multilevel"/>
    <w:tmpl w:val="080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C3E20"/>
    <w:multiLevelType w:val="multilevel"/>
    <w:tmpl w:val="12FE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2BE"/>
    <w:multiLevelType w:val="multilevel"/>
    <w:tmpl w:val="E3E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0BC8"/>
    <w:multiLevelType w:val="multilevel"/>
    <w:tmpl w:val="77A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15A0C"/>
    <w:multiLevelType w:val="multilevel"/>
    <w:tmpl w:val="6FF0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D69D4"/>
    <w:multiLevelType w:val="multilevel"/>
    <w:tmpl w:val="5E7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E0484"/>
    <w:multiLevelType w:val="multilevel"/>
    <w:tmpl w:val="EE3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07245">
    <w:abstractNumId w:val="7"/>
  </w:num>
  <w:num w:numId="2" w16cid:durableId="1233273638">
    <w:abstractNumId w:val="13"/>
  </w:num>
  <w:num w:numId="3" w16cid:durableId="1374499268">
    <w:abstractNumId w:val="12"/>
  </w:num>
  <w:num w:numId="4" w16cid:durableId="1614510134">
    <w:abstractNumId w:val="14"/>
  </w:num>
  <w:num w:numId="5" w16cid:durableId="1264532307">
    <w:abstractNumId w:val="3"/>
  </w:num>
  <w:num w:numId="6" w16cid:durableId="1577931553">
    <w:abstractNumId w:val="1"/>
  </w:num>
  <w:num w:numId="7" w16cid:durableId="185297307">
    <w:abstractNumId w:val="11"/>
  </w:num>
  <w:num w:numId="8" w16cid:durableId="167209985">
    <w:abstractNumId w:val="4"/>
  </w:num>
  <w:num w:numId="9" w16cid:durableId="1633561428">
    <w:abstractNumId w:val="15"/>
  </w:num>
  <w:num w:numId="10" w16cid:durableId="1002123467">
    <w:abstractNumId w:val="16"/>
  </w:num>
  <w:num w:numId="11" w16cid:durableId="1195197867">
    <w:abstractNumId w:val="0"/>
  </w:num>
  <w:num w:numId="12" w16cid:durableId="1771121111">
    <w:abstractNumId w:val="17"/>
  </w:num>
  <w:num w:numId="13" w16cid:durableId="21782542">
    <w:abstractNumId w:val="10"/>
  </w:num>
  <w:num w:numId="14" w16cid:durableId="1296835277">
    <w:abstractNumId w:val="9"/>
  </w:num>
  <w:num w:numId="15" w16cid:durableId="436870345">
    <w:abstractNumId w:val="8"/>
  </w:num>
  <w:num w:numId="16" w16cid:durableId="1407535793">
    <w:abstractNumId w:val="2"/>
  </w:num>
  <w:num w:numId="17" w16cid:durableId="1165517513">
    <w:abstractNumId w:val="6"/>
  </w:num>
  <w:num w:numId="18" w16cid:durableId="663968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30C75"/>
    <w:rsid w:val="002B45F9"/>
    <w:rsid w:val="00404CC9"/>
    <w:rsid w:val="00A445B9"/>
    <w:rsid w:val="00B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362B"/>
  <w15:chartTrackingRefBased/>
  <w15:docId w15:val="{462E526E-6FB2-4F98-9859-4B101BBD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AD2EB72CD874C8428407BF61C5D87" ma:contentTypeVersion="13" ma:contentTypeDescription="Create a new document." ma:contentTypeScope="" ma:versionID="1438d95f226ffb67a950706b888c3a8c">
  <xsd:schema xmlns:xsd="http://www.w3.org/2001/XMLSchema" xmlns:xs="http://www.w3.org/2001/XMLSchema" xmlns:p="http://schemas.microsoft.com/office/2006/metadata/properties" xmlns:ns2="e363a621-307b-43c2-a8ac-b0c85add79ca" xmlns:ns3="d3f4835b-e0eb-46df-b912-57e4084c6aed" targetNamespace="http://schemas.microsoft.com/office/2006/metadata/properties" ma:root="true" ma:fieldsID="202daace81b12ffe5445a4dadbdfb1d2" ns2:_="" ns3:_="">
    <xsd:import namespace="e363a621-307b-43c2-a8ac-b0c85add79ca"/>
    <xsd:import namespace="d3f4835b-e0eb-46df-b912-57e4084c6ae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a621-307b-43c2-a8ac-b0c85add7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6d40ee-9ca5-4070-a052-1fce19d79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835b-e0eb-46df-b912-57e4084c6a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780ff6-5a68-4b03-93bc-6f8cb77e4986}" ma:internalName="TaxCatchAll" ma:showField="CatchAllData" ma:web="d3f4835b-e0eb-46df-b912-57e4084c6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4835b-e0eb-46df-b912-57e4084c6aed" xsi:nil="true"/>
    <lcf76f155ced4ddcb4097134ff3c332f xmlns="e363a621-307b-43c2-a8ac-b0c85add7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45B93-7D66-4BF0-B54E-B766BEC23DEC}"/>
</file>

<file path=customXml/itemProps2.xml><?xml version="1.0" encoding="utf-8"?>
<ds:datastoreItem xmlns:ds="http://schemas.openxmlformats.org/officeDocument/2006/customXml" ds:itemID="{1DAFA418-2FF0-43F8-B7E6-59237CD756E3}"/>
</file>

<file path=customXml/itemProps3.xml><?xml version="1.0" encoding="utf-8"?>
<ds:datastoreItem xmlns:ds="http://schemas.openxmlformats.org/officeDocument/2006/customXml" ds:itemID="{1400E663-6313-4F47-9737-D176404E1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Boyle</dc:creator>
  <cp:keywords/>
  <dc:description/>
  <cp:lastModifiedBy>Charlie Boyle</cp:lastModifiedBy>
  <cp:revision>1</cp:revision>
  <dcterms:created xsi:type="dcterms:W3CDTF">2025-02-26T07:55:00Z</dcterms:created>
  <dcterms:modified xsi:type="dcterms:W3CDTF">2025-02-26T08:11:00Z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0x010100168AD2EB72CD874C8428407BF61C5D87</vt:lpwstr>
  </property>
</Properties>
</file>